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 w:rsidR="00BB28A5">
        <w:rPr>
          <w:rFonts w:ascii="Verdana" w:hAnsi="Verdana" w:cs="Arial"/>
          <w:b/>
          <w:color w:val="FF0000"/>
          <w:sz w:val="18"/>
        </w:rPr>
        <w:t>zwanie,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45124">
        <w:rPr>
          <w:rFonts w:ascii="Verdana" w:hAnsi="Verdana" w:cs="Arial"/>
          <w:b/>
          <w:sz w:val="18"/>
          <w:szCs w:val="18"/>
        </w:rPr>
        <w:t>„</w:t>
      </w:r>
      <w:r w:rsidR="00BB28A5">
        <w:rPr>
          <w:rFonts w:ascii="Verdana" w:hAnsi="Verdana" w:cs="Arial"/>
          <w:b/>
          <w:sz w:val="18"/>
          <w:szCs w:val="18"/>
        </w:rPr>
        <w:t>Odbiór odpadów komunalnych z terenu Gminy Sulików</w:t>
      </w:r>
      <w:r w:rsidR="00045124">
        <w:rPr>
          <w:rFonts w:ascii="Verdana" w:hAnsi="Verdana" w:cs="Arial"/>
          <w:b/>
          <w:sz w:val="18"/>
          <w:szCs w:val="18"/>
        </w:rPr>
        <w:t>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BB28A5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Przekładam/</w:t>
      </w:r>
      <w:r w:rsidR="00FB738B" w:rsidRPr="002137D4">
        <w:rPr>
          <w:rFonts w:ascii="Verdana" w:hAnsi="Verdana" w:cs="Arial"/>
          <w:sz w:val="18"/>
          <w:szCs w:val="18"/>
        </w:rPr>
        <w:t>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BB28A5" w:rsidRDefault="00FB738B" w:rsidP="00BB28A5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23B" w:rsidRDefault="00CD723B" w:rsidP="00B426ED">
      <w:pPr>
        <w:spacing w:after="0" w:line="240" w:lineRule="auto"/>
      </w:pPr>
      <w:r>
        <w:separator/>
      </w:r>
    </w:p>
  </w:endnote>
  <w:endnote w:type="continuationSeparator" w:id="0">
    <w:p w:rsidR="00CD723B" w:rsidRDefault="00CD723B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23B" w:rsidRDefault="00CD723B" w:rsidP="00B426ED">
      <w:pPr>
        <w:spacing w:after="0" w:line="240" w:lineRule="auto"/>
      </w:pPr>
      <w:r>
        <w:separator/>
      </w:r>
    </w:p>
  </w:footnote>
  <w:footnote w:type="continuationSeparator" w:id="0">
    <w:p w:rsidR="00CD723B" w:rsidRDefault="00CD723B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534E"/>
    <w:rsid w:val="00195E45"/>
    <w:rsid w:val="001F0CEA"/>
    <w:rsid w:val="002137D4"/>
    <w:rsid w:val="00243E2E"/>
    <w:rsid w:val="002567E3"/>
    <w:rsid w:val="00293D3F"/>
    <w:rsid w:val="002A7801"/>
    <w:rsid w:val="003611EF"/>
    <w:rsid w:val="0037549E"/>
    <w:rsid w:val="004D6C53"/>
    <w:rsid w:val="004F5762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C6C63"/>
    <w:rsid w:val="006D13C9"/>
    <w:rsid w:val="007049DE"/>
    <w:rsid w:val="00707E54"/>
    <w:rsid w:val="007373EC"/>
    <w:rsid w:val="00794F80"/>
    <w:rsid w:val="007C7E38"/>
    <w:rsid w:val="00863786"/>
    <w:rsid w:val="00880372"/>
    <w:rsid w:val="00880CE5"/>
    <w:rsid w:val="00886753"/>
    <w:rsid w:val="0095592C"/>
    <w:rsid w:val="009812C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B28A5"/>
    <w:rsid w:val="00BC34B1"/>
    <w:rsid w:val="00C32391"/>
    <w:rsid w:val="00C41BB5"/>
    <w:rsid w:val="00CD723B"/>
    <w:rsid w:val="00D3519E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19</cp:revision>
  <cp:lastPrinted>2019-02-18T08:14:00Z</cp:lastPrinted>
  <dcterms:created xsi:type="dcterms:W3CDTF">2020-03-05T13:19:00Z</dcterms:created>
  <dcterms:modified xsi:type="dcterms:W3CDTF">2022-05-11T11:54:00Z</dcterms:modified>
</cp:coreProperties>
</file>