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0D0566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857911">
        <w:rPr>
          <w:rFonts w:ascii="Verdana" w:hAnsi="Verdana" w:cs="Arial"/>
          <w:b/>
          <w:sz w:val="18"/>
          <w:szCs w:val="18"/>
        </w:rPr>
        <w:t>„Rozbudowa Szkoły Podstawowej w Biernej wynikająca ze złego stanu technicznego budynku oraz konieczności dostosowania obiektu do ilości uczęszczających uczniów</w:t>
      </w:r>
      <w:r w:rsidRPr="00857911">
        <w:rPr>
          <w:rFonts w:ascii="Verdana" w:hAnsi="Verdana" w:cs="Arial"/>
          <w:b/>
          <w:bCs/>
          <w:iCs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które w trakcie realizacji zamówienia będą kierować robotami, w tym w szczególności: </w:t>
      </w:r>
    </w:p>
    <w:p w:rsidR="00A67761" w:rsidRDefault="00A67761" w:rsidP="00A67761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konstrukcyjno-budowlanej bez ograniczeń lub odpowiadające jej równoważne uprawnienia budowlane, które zostały wydane na podstawie wcześniej obowiązujących przepisów, </w:t>
      </w:r>
    </w:p>
    <w:p w:rsidR="00A67761" w:rsidRDefault="00A67761" w:rsidP="00A67761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instalacyjnej w zakresie sieci, instalacji </w:t>
      </w:r>
      <w:r>
        <w:rPr>
          <w:rFonts w:ascii="Verdana" w:eastAsia="Batang" w:hAnsi="Verdana" w:cs="Verdana"/>
          <w:color w:val="000000"/>
          <w:sz w:val="18"/>
          <w:szCs w:val="18"/>
        </w:rPr>
        <w:br/>
        <w:t xml:space="preserve">i urządzeń cieplnych, wentylacyjnych, wodociągowych i kanalizacyjnych bez ograniczeń lub odpowiadające im równoważne uprawnienia budowlane, które zostały wydane na podstawie wcześniej obowiązujących przepisów, </w:t>
      </w:r>
    </w:p>
    <w:p w:rsidR="00A67761" w:rsidRPr="00017AB5" w:rsidRDefault="00A67761" w:rsidP="00A67761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Kierownikiem robót w specjalności instalacyjnej w zakresie sieci, instalacji urządzeń elektrycznych i elektroenergetycznych bez ograniczeń lub odpowiadające im równoważne uprawnienia budowlane, które zostały wydane na podstawie wcześniej obowiązujących przepisów</w:t>
      </w:r>
      <w:r>
        <w:rPr>
          <w:rFonts w:ascii="Verdana" w:hAnsi="Verdana"/>
          <w:sz w:val="18"/>
          <w:szCs w:val="18"/>
        </w:rPr>
        <w:t>.</w:t>
      </w:r>
    </w:p>
    <w:p w:rsidR="006816C4" w:rsidRPr="000D0566" w:rsidRDefault="000D0566" w:rsidP="000D0566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A67761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w specjalności konstrukcyjno - budowlanej</w:t>
            </w:r>
            <w:r w:rsidR="005A0A7D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C17E41" w:rsidRPr="00F2346D" w:rsidTr="001920A9">
        <w:tc>
          <w:tcPr>
            <w:tcW w:w="2376" w:type="dxa"/>
          </w:tcPr>
          <w:p w:rsidR="00C17E41" w:rsidRPr="004453C7" w:rsidRDefault="00C17E41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E9" w:rsidRDefault="006E57E9" w:rsidP="009A4688">
      <w:pPr>
        <w:spacing w:after="0" w:line="240" w:lineRule="auto"/>
      </w:pPr>
      <w:r>
        <w:separator/>
      </w:r>
    </w:p>
  </w:endnote>
  <w:endnote w:type="continuationSeparator" w:id="0">
    <w:p w:rsidR="006E57E9" w:rsidRDefault="006E57E9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E9" w:rsidRDefault="006E57E9" w:rsidP="009A4688">
      <w:pPr>
        <w:spacing w:after="0" w:line="240" w:lineRule="auto"/>
      </w:pPr>
      <w:r>
        <w:separator/>
      </w:r>
    </w:p>
  </w:footnote>
  <w:footnote w:type="continuationSeparator" w:id="0">
    <w:p w:rsidR="006E57E9" w:rsidRDefault="006E57E9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61E1"/>
    <w:rsid w:val="000F3850"/>
    <w:rsid w:val="000F7479"/>
    <w:rsid w:val="0011612F"/>
    <w:rsid w:val="00122F8C"/>
    <w:rsid w:val="001447F3"/>
    <w:rsid w:val="00154AD9"/>
    <w:rsid w:val="00161B44"/>
    <w:rsid w:val="001757F6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0A7D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0270F"/>
    <w:rsid w:val="00A507A2"/>
    <w:rsid w:val="00A66A55"/>
    <w:rsid w:val="00A67761"/>
    <w:rsid w:val="00AB0386"/>
    <w:rsid w:val="00AC1309"/>
    <w:rsid w:val="00B138AD"/>
    <w:rsid w:val="00B834EF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B342D"/>
    <w:rsid w:val="00E171C9"/>
    <w:rsid w:val="00E57C64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26</cp:revision>
  <cp:lastPrinted>2020-03-09T08:47:00Z</cp:lastPrinted>
  <dcterms:created xsi:type="dcterms:W3CDTF">2020-03-09T08:55:00Z</dcterms:created>
  <dcterms:modified xsi:type="dcterms:W3CDTF">2023-02-15T11:13:00Z</dcterms:modified>
</cp:coreProperties>
</file>