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67" w:rsidRDefault="005A2106">
      <w:pPr>
        <w:pStyle w:val="Podpistabeli0"/>
        <w:shd w:val="clear" w:color="auto" w:fill="auto"/>
        <w:ind w:left="22"/>
      </w:pPr>
      <w:r>
        <w:t>Klkulacja uproszczona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4896"/>
        <w:gridCol w:w="648"/>
        <w:gridCol w:w="990"/>
        <w:gridCol w:w="1105"/>
        <w:gridCol w:w="1102"/>
      </w:tblGrid>
      <w:tr w:rsidR="002A3667">
        <w:trPr>
          <w:trHeight w:hRule="exact" w:val="29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160"/>
            </w:pPr>
            <w:r>
              <w:t>Lp.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Opis robót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J.m.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Ilość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Cena jedn.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Wartość</w:t>
            </w:r>
          </w:p>
        </w:tc>
      </w:tr>
      <w:tr w:rsidR="002A3667">
        <w:trPr>
          <w:trHeight w:hRule="exact" w:val="127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spacing w:line="271" w:lineRule="auto"/>
            </w:pPr>
            <w:r>
              <w:t>Roboty ziemne - wykonanie koryta gł. śr. 35cm z transportem urobku samochodami samowyładowczymi na odległość do 1 km w miejsce wbudowania w skarpę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F77AEA">
            <w:pPr>
              <w:pStyle w:val="Inne0"/>
              <w:shd w:val="clear" w:color="auto" w:fill="auto"/>
              <w:jc w:val="right"/>
            </w:pPr>
            <w:r>
              <w:t>918,75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  <w:tr w:rsidR="002A3667">
        <w:trPr>
          <w:trHeight w:hRule="exact" w:val="76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420"/>
              <w:jc w:val="both"/>
            </w:pPr>
            <w: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spacing w:line="269" w:lineRule="auto"/>
            </w:pPr>
            <w:r>
              <w:t>Mechaniczne profilowanie i zagęszczenie podłoża pod warstwy konstrukcyjne nawierzchni w gruncie kat. I-IV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 w:rsidP="00F77AEA">
            <w:pPr>
              <w:pStyle w:val="Inne0"/>
              <w:shd w:val="clear" w:color="auto" w:fill="auto"/>
              <w:jc w:val="right"/>
            </w:pPr>
            <w:r>
              <w:t>2</w:t>
            </w:r>
            <w:r w:rsidR="00F77AEA">
              <w:t>80</w:t>
            </w:r>
            <w: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  <w:tr w:rsidR="002A3667">
        <w:trPr>
          <w:trHeight w:hRule="exact" w:val="70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420"/>
              <w:jc w:val="both"/>
            </w:pPr>
            <w: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spacing w:line="266" w:lineRule="auto"/>
            </w:pPr>
            <w:r>
              <w:t>Podbudowa z kruszywa łamanego 0-63mm - warstwa dolna o grubości po zagęszczeniu 15 cm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 w:rsidP="00F77AEA">
            <w:pPr>
              <w:pStyle w:val="Inne0"/>
              <w:shd w:val="clear" w:color="auto" w:fill="auto"/>
              <w:jc w:val="right"/>
            </w:pPr>
            <w:r>
              <w:t>2</w:t>
            </w:r>
            <w:r w:rsidR="00F77AEA">
              <w:t>80</w:t>
            </w:r>
            <w: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  <w:tr w:rsidR="002A3667">
        <w:trPr>
          <w:trHeight w:hRule="exact" w:val="80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420"/>
              <w:jc w:val="both"/>
            </w:pPr>
            <w:r>
              <w:t>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spacing w:line="271" w:lineRule="auto"/>
            </w:pPr>
            <w:r>
              <w:t>Podbudowa z kruszywa łamanego 0-63 mm - warstwa dolna - za dalsze 5 cm grubości po zagęszczeniu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180"/>
              <w:jc w:val="both"/>
            </w:pPr>
            <w: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 w:rsidP="00F77AEA">
            <w:pPr>
              <w:pStyle w:val="Inne0"/>
              <w:shd w:val="clear" w:color="auto" w:fill="auto"/>
              <w:jc w:val="right"/>
            </w:pPr>
            <w:r>
              <w:t>2</w:t>
            </w:r>
            <w:r w:rsidR="00F77AEA">
              <w:t>80</w:t>
            </w:r>
            <w: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  <w:tr w:rsidR="002A3667">
        <w:trPr>
          <w:trHeight w:hRule="exact" w:val="66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420"/>
              <w:jc w:val="both"/>
            </w:pPr>
            <w:r>
              <w:t>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spacing w:line="269" w:lineRule="auto"/>
            </w:pPr>
            <w:r>
              <w:t>Podbudowa z kruszywa łamanego 0-31,5mm - warstwa górna - 5 cm grubości po zagęszczeniu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180"/>
              <w:jc w:val="both"/>
            </w:pPr>
            <w: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 w:rsidP="00F77AEA">
            <w:pPr>
              <w:pStyle w:val="Inne0"/>
              <w:shd w:val="clear" w:color="auto" w:fill="auto"/>
              <w:ind w:firstLine="500"/>
              <w:jc w:val="both"/>
            </w:pPr>
            <w:r>
              <w:t>2</w:t>
            </w:r>
            <w:r w:rsidR="00F77AEA">
              <w:t>80</w:t>
            </w:r>
            <w: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  <w:tr w:rsidR="002A3667">
        <w:trPr>
          <w:trHeight w:hRule="exact" w:val="68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spacing w:line="266" w:lineRule="auto"/>
            </w:pPr>
            <w:r>
              <w:t>Nawierzchnia z betonu asfaltowego AC16W - warstwa więżąca - grubość po zagęszcz. 4 cm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180"/>
              <w:jc w:val="both"/>
            </w:pPr>
            <w: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F77AEA">
            <w:pPr>
              <w:pStyle w:val="Inne0"/>
              <w:shd w:val="clear" w:color="auto" w:fill="auto"/>
              <w:ind w:firstLine="500"/>
              <w:jc w:val="both"/>
            </w:pPr>
            <w:r>
              <w:t>2625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  <w:tr w:rsidR="002A3667">
        <w:trPr>
          <w:trHeight w:hRule="exact" w:val="86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420"/>
              <w:jc w:val="both"/>
            </w:pPr>
            <w:r>
              <w:t>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spacing w:line="271" w:lineRule="auto"/>
            </w:pPr>
            <w:r>
              <w:t>Nawierzchnia z betonu asfaltowego AC16W - warstwa wiążąca asfaltowa - dalsze 3 cm grubości po zagęszcz.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180"/>
              <w:jc w:val="both"/>
            </w:pPr>
            <w: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 w:rsidP="00F77AEA">
            <w:pPr>
              <w:pStyle w:val="Inne0"/>
              <w:shd w:val="clear" w:color="auto" w:fill="auto"/>
              <w:ind w:firstLine="500"/>
              <w:jc w:val="both"/>
            </w:pPr>
            <w:r>
              <w:t>2</w:t>
            </w:r>
            <w:r w:rsidR="00F77AEA">
              <w:t>625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  <w:tr w:rsidR="002A3667">
        <w:trPr>
          <w:trHeight w:hRule="exact" w:val="27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420"/>
              <w:jc w:val="both"/>
            </w:pPr>
            <w:r>
              <w:t>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</w:pPr>
            <w:r>
              <w:t>Skropienie nawierzchni drogowej asfaltem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180"/>
              <w:jc w:val="both"/>
            </w:pPr>
            <w: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 w:rsidP="00F77AEA">
            <w:pPr>
              <w:pStyle w:val="Inne0"/>
              <w:shd w:val="clear" w:color="auto" w:fill="auto"/>
              <w:ind w:firstLine="500"/>
              <w:jc w:val="both"/>
            </w:pPr>
            <w:r>
              <w:t>2</w:t>
            </w:r>
            <w:r w:rsidR="00F77AEA">
              <w:t>625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  <w:tr w:rsidR="002A3667">
        <w:trPr>
          <w:trHeight w:hRule="exact" w:val="87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420"/>
              <w:jc w:val="both"/>
            </w:pPr>
            <w:r>
              <w:t>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spacing w:line="271" w:lineRule="auto"/>
            </w:pPr>
            <w:r>
              <w:t>Nawierzchnia z betonu asfaltowego AC11S - warstwa ścieralna asfaltowa - grubość po zagęszcz. 3 cm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 w:rsidP="00F77AEA">
            <w:pPr>
              <w:pStyle w:val="Inne0"/>
              <w:shd w:val="clear" w:color="auto" w:fill="auto"/>
              <w:ind w:firstLine="500"/>
              <w:jc w:val="both"/>
            </w:pPr>
            <w:r>
              <w:t>2</w:t>
            </w:r>
            <w:r w:rsidR="00F77AEA">
              <w:t>625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  <w:tr w:rsidR="002A3667">
        <w:trPr>
          <w:trHeight w:hRule="exact" w:val="81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340"/>
              <w:jc w:val="both"/>
            </w:pPr>
            <w:r>
              <w:t>10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spacing w:line="271" w:lineRule="auto"/>
            </w:pPr>
            <w:r>
              <w:t>Nawierzchnia z betonu asfaltowego AC11S - warstwa ścieralna asfaltowa - dalsze 2 cm grubości po zagęszcz.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67" w:rsidRDefault="005A2106" w:rsidP="00F77AEA">
            <w:pPr>
              <w:pStyle w:val="Inne0"/>
              <w:shd w:val="clear" w:color="auto" w:fill="auto"/>
              <w:ind w:firstLine="500"/>
              <w:jc w:val="both"/>
            </w:pPr>
            <w:r>
              <w:t>2</w:t>
            </w:r>
            <w:r w:rsidR="00F77AEA">
              <w:t>625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  <w:tr w:rsidR="002A3667">
        <w:trPr>
          <w:trHeight w:hRule="exact" w:val="91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ind w:firstLine="340"/>
              <w:jc w:val="both"/>
            </w:pPr>
            <w:r>
              <w:t>11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spacing w:line="269" w:lineRule="auto"/>
            </w:pPr>
            <w:r>
              <w:t>Nawierzchnia z tłucznia kamiennego 0-31,5 - warstwa górna z tłucznia - grubość średnia po zagęszczeniu 5 cm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667" w:rsidRDefault="005A2106">
            <w:pPr>
              <w:pStyle w:val="Inne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667" w:rsidRDefault="00F77AEA">
            <w:pPr>
              <w:pStyle w:val="Inne0"/>
              <w:shd w:val="clear" w:color="auto" w:fill="auto"/>
              <w:jc w:val="right"/>
            </w:pPr>
            <w:r>
              <w:t>875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667" w:rsidRDefault="002A3667">
            <w:pPr>
              <w:rPr>
                <w:sz w:val="10"/>
                <w:szCs w:val="10"/>
              </w:rPr>
            </w:pPr>
          </w:p>
        </w:tc>
      </w:tr>
    </w:tbl>
    <w:p w:rsidR="002A3667" w:rsidRDefault="002A3667">
      <w:pPr>
        <w:spacing w:after="279" w:line="1" w:lineRule="exact"/>
      </w:pPr>
    </w:p>
    <w:p w:rsidR="002A3667" w:rsidRDefault="002A3667">
      <w:pPr>
        <w:pStyle w:val="Teksttreci0"/>
        <w:shd w:val="clear" w:color="auto" w:fill="auto"/>
        <w:spacing w:after="140"/>
        <w:ind w:right="2220"/>
        <w:jc w:val="right"/>
      </w:pPr>
    </w:p>
    <w:sectPr w:rsidR="002A3667" w:rsidSect="002A3667">
      <w:pgSz w:w="11900" w:h="16840"/>
      <w:pgMar w:top="1389" w:right="1443" w:bottom="3267" w:left="1136" w:header="961" w:footer="283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46" w:rsidRDefault="00BA0546" w:rsidP="002A3667">
      <w:r>
        <w:separator/>
      </w:r>
    </w:p>
  </w:endnote>
  <w:endnote w:type="continuationSeparator" w:id="0">
    <w:p w:rsidR="00BA0546" w:rsidRDefault="00BA0546" w:rsidP="002A3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46" w:rsidRDefault="00BA0546"/>
  </w:footnote>
  <w:footnote w:type="continuationSeparator" w:id="0">
    <w:p w:rsidR="00BA0546" w:rsidRDefault="00BA054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3667"/>
    <w:rsid w:val="00240A34"/>
    <w:rsid w:val="002A3667"/>
    <w:rsid w:val="00323F26"/>
    <w:rsid w:val="004D04F3"/>
    <w:rsid w:val="005A2106"/>
    <w:rsid w:val="00B14D64"/>
    <w:rsid w:val="00B9513F"/>
    <w:rsid w:val="00BA0546"/>
    <w:rsid w:val="00F7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366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A366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2A366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sid w:val="002A366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2A366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2A3667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rsid w:val="002A3667"/>
    <w:pPr>
      <w:shd w:val="clear" w:color="auto" w:fill="FFFFFF"/>
      <w:spacing w:after="360"/>
      <w:outlineLvl w:val="0"/>
    </w:pPr>
    <w:rPr>
      <w:rFonts w:ascii="Arial" w:eastAsia="Arial" w:hAnsi="Arial" w:cs="Arial"/>
      <w:b/>
      <w:bCs/>
    </w:rPr>
  </w:style>
  <w:style w:type="paragraph" w:customStyle="1" w:styleId="Inne0">
    <w:name w:val="Inne"/>
    <w:basedOn w:val="Normalny"/>
    <w:link w:val="Inne"/>
    <w:rsid w:val="002A3667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2A3667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dcterms:created xsi:type="dcterms:W3CDTF">2020-08-14T11:40:00Z</dcterms:created>
  <dcterms:modified xsi:type="dcterms:W3CDTF">2020-08-14T11:40:00Z</dcterms:modified>
</cp:coreProperties>
</file>