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361F72">
        <w:rPr>
          <w:rFonts w:ascii="Verdana" w:hAnsi="Verdana" w:cs="Arial"/>
          <w:b/>
          <w:sz w:val="18"/>
          <w:szCs w:val="18"/>
        </w:rPr>
        <w:t>Budowa  świetlicy wiejskiej w Miedzianej”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BB58B3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BB58B3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BB58B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BB58B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BB58B3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BB58B3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BB58B3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150" w:rsidRDefault="00B14150" w:rsidP="0038231F">
      <w:pPr>
        <w:spacing w:after="0" w:line="240" w:lineRule="auto"/>
      </w:pPr>
      <w:r>
        <w:separator/>
      </w:r>
    </w:p>
  </w:endnote>
  <w:endnote w:type="continuationSeparator" w:id="0">
    <w:p w:rsidR="00B14150" w:rsidRDefault="00B141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150" w:rsidRDefault="00B14150" w:rsidP="0038231F">
      <w:pPr>
        <w:spacing w:after="0" w:line="240" w:lineRule="auto"/>
      </w:pPr>
      <w:r>
        <w:separator/>
      </w:r>
    </w:p>
  </w:footnote>
  <w:footnote w:type="continuationSeparator" w:id="0">
    <w:p w:rsidR="00B14150" w:rsidRDefault="00B141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19D4-C9DE-4F7D-A4F2-17DEB775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21</cp:revision>
  <cp:lastPrinted>2021-04-30T08:00:00Z</cp:lastPrinted>
  <dcterms:created xsi:type="dcterms:W3CDTF">2020-03-05T12:59:00Z</dcterms:created>
  <dcterms:modified xsi:type="dcterms:W3CDTF">2021-11-08T13:26:00Z</dcterms:modified>
</cp:coreProperties>
</file>